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3332">
        <w:rPr>
          <w:rFonts w:ascii="Arial" w:hAnsi="Arial" w:cs="Arial"/>
          <w:b/>
          <w:bCs/>
          <w:sz w:val="24"/>
          <w:szCs w:val="24"/>
        </w:rPr>
        <w:t>Getting Started:</w:t>
      </w:r>
    </w:p>
    <w:p w:rsid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 xml:space="preserve">1. </w:t>
      </w:r>
      <w:r w:rsidR="00C40AAC">
        <w:rPr>
          <w:rFonts w:ascii="Arial" w:hAnsi="Arial" w:cs="Arial"/>
          <w:sz w:val="24"/>
          <w:szCs w:val="24"/>
        </w:rPr>
        <w:t>Open browser (avoid Internet Explorer)  and g</w:t>
      </w:r>
      <w:r w:rsidRPr="00023332">
        <w:rPr>
          <w:rFonts w:ascii="Arial" w:hAnsi="Arial" w:cs="Arial"/>
          <w:sz w:val="24"/>
          <w:szCs w:val="24"/>
        </w:rPr>
        <w:t xml:space="preserve">o to </w:t>
      </w:r>
      <w:hyperlink r:id="rId7" w:history="1">
        <w:r w:rsidR="004E2AFC" w:rsidRPr="005B7780">
          <w:rPr>
            <w:rStyle w:val="Hyperlink"/>
            <w:rFonts w:ascii="Arial" w:hAnsi="Arial" w:cs="Arial"/>
            <w:sz w:val="24"/>
            <w:szCs w:val="24"/>
          </w:rPr>
          <w:t>www.apexinnovations.com</w:t>
        </w:r>
      </w:hyperlink>
    </w:p>
    <w:p w:rsidR="004E2AFC" w:rsidRDefault="004E2AF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click on Administer </w:t>
      </w:r>
      <w:r w:rsidR="00C40AA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rganization</w:t>
      </w:r>
    </w:p>
    <w:p w:rsidR="004E2AFC" w:rsidRDefault="004E2AF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under tasks click Create User</w:t>
      </w:r>
    </w:p>
    <w:p w:rsidR="00C644D2" w:rsidRDefault="004E2AF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44D2">
        <w:rPr>
          <w:rFonts w:ascii="Arial" w:hAnsi="Arial" w:cs="Arial"/>
          <w:sz w:val="24"/>
          <w:szCs w:val="24"/>
        </w:rPr>
        <w:t xml:space="preserve">this takes you to a screen called ‘Create New Account’. </w:t>
      </w:r>
    </w:p>
    <w:p w:rsidR="00C644D2" w:rsidRDefault="00C644D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2AFC">
        <w:rPr>
          <w:rFonts w:ascii="Arial" w:hAnsi="Arial" w:cs="Arial"/>
          <w:sz w:val="24"/>
          <w:szCs w:val="24"/>
        </w:rPr>
        <w:t xml:space="preserve">fill in the </w:t>
      </w:r>
      <w:r>
        <w:rPr>
          <w:rFonts w:ascii="Arial" w:hAnsi="Arial" w:cs="Arial"/>
          <w:sz w:val="24"/>
          <w:szCs w:val="24"/>
        </w:rPr>
        <w:t>license key given to you and click next.</w:t>
      </w:r>
    </w:p>
    <w:p w:rsidR="004E2AFC" w:rsidRDefault="00C644D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Fill in the </w:t>
      </w:r>
      <w:r w:rsidR="004E2AFC">
        <w:rPr>
          <w:rFonts w:ascii="Arial" w:hAnsi="Arial" w:cs="Arial"/>
          <w:sz w:val="24"/>
          <w:szCs w:val="24"/>
        </w:rPr>
        <w:t xml:space="preserve">user name and other </w:t>
      </w:r>
      <w:r w:rsidR="00C40AAC">
        <w:rPr>
          <w:rFonts w:ascii="Arial" w:hAnsi="Arial" w:cs="Arial"/>
          <w:sz w:val="24"/>
          <w:szCs w:val="24"/>
        </w:rPr>
        <w:t>requested details, creating a simple password</w:t>
      </w:r>
    </w:p>
    <w:p w:rsidR="004E2AFC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send the weblink to the person with the password.</w:t>
      </w:r>
    </w:p>
    <w:p w:rsidR="00C40AAC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The user must change their password, correct any details of their contact information and can then begin. </w:t>
      </w:r>
    </w:p>
    <w:p w:rsidR="00C40AAC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AAC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that someone is starting their own account: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3332" w:rsidRPr="00023332">
        <w:rPr>
          <w:rFonts w:ascii="Arial" w:hAnsi="Arial" w:cs="Arial"/>
          <w:sz w:val="24"/>
          <w:szCs w:val="24"/>
        </w:rPr>
        <w:t>On right side of screen find and click “Create Account”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23332" w:rsidRPr="00023332">
        <w:rPr>
          <w:rFonts w:ascii="Arial" w:hAnsi="Arial" w:cs="Arial"/>
          <w:sz w:val="24"/>
          <w:szCs w:val="24"/>
        </w:rPr>
        <w:t>You will be brought to a new screen titled “Create New Account”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3332" w:rsidRPr="00023332">
        <w:rPr>
          <w:rFonts w:ascii="Arial" w:hAnsi="Arial" w:cs="Arial"/>
          <w:sz w:val="24"/>
          <w:szCs w:val="24"/>
        </w:rPr>
        <w:t>It will ask if you have a License key – Click Yes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3332" w:rsidRPr="00023332">
        <w:rPr>
          <w:rFonts w:ascii="Arial" w:hAnsi="Arial" w:cs="Arial"/>
          <w:sz w:val="24"/>
          <w:szCs w:val="24"/>
        </w:rPr>
        <w:t>. Type the license key into the first available box then click “Next”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3332" w:rsidRPr="00023332">
        <w:rPr>
          <w:rFonts w:ascii="Arial" w:hAnsi="Arial" w:cs="Arial"/>
          <w:sz w:val="24"/>
          <w:szCs w:val="24"/>
        </w:rPr>
        <w:t>. The next page will ask you for some personal information. Type your information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into each box then click “Next”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3332" w:rsidRPr="00023332">
        <w:rPr>
          <w:rFonts w:ascii="Arial" w:hAnsi="Arial" w:cs="Arial"/>
          <w:sz w:val="24"/>
          <w:szCs w:val="24"/>
        </w:rPr>
        <w:t>. Follow the directions and continue in the same manner through each page of registration.</w:t>
      </w:r>
      <w:r>
        <w:rPr>
          <w:rFonts w:ascii="Arial" w:hAnsi="Arial" w:cs="Arial"/>
          <w:sz w:val="24"/>
          <w:szCs w:val="24"/>
        </w:rPr>
        <w:t xml:space="preserve"> </w:t>
      </w:r>
      <w:r w:rsidR="00023332" w:rsidRPr="00023332">
        <w:rPr>
          <w:rFonts w:ascii="Arial" w:hAnsi="Arial" w:cs="Arial"/>
          <w:sz w:val="24"/>
          <w:szCs w:val="24"/>
        </w:rPr>
        <w:t>There are 4 in total.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23332" w:rsidRPr="00023332">
        <w:rPr>
          <w:rFonts w:ascii="Arial" w:hAnsi="Arial" w:cs="Arial"/>
          <w:sz w:val="24"/>
          <w:szCs w:val="24"/>
        </w:rPr>
        <w:t>. Once your profile is created you can begin the modules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23332" w:rsidRPr="00023332">
        <w:rPr>
          <w:rFonts w:ascii="Arial" w:hAnsi="Arial" w:cs="Arial"/>
          <w:sz w:val="24"/>
          <w:szCs w:val="24"/>
        </w:rPr>
        <w:t>. If you are signed into your account your name will appear in bold on the left hand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side of the screen on the apex innovations website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23332" w:rsidRPr="00023332">
        <w:rPr>
          <w:rFonts w:ascii="Arial" w:hAnsi="Arial" w:cs="Arial"/>
          <w:sz w:val="24"/>
          <w:szCs w:val="24"/>
        </w:rPr>
        <w:t>. If you are not signed in, there will be a box that says “Username” on the left hand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side of the page. Type your e-mail address into that box and your password into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the box below. **Put your information somewhere safe so that you will always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have access to your account.**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23332" w:rsidRPr="00023332">
        <w:rPr>
          <w:rFonts w:ascii="Arial" w:hAnsi="Arial" w:cs="Arial"/>
          <w:sz w:val="24"/>
          <w:szCs w:val="24"/>
        </w:rPr>
        <w:t>. Once signed in you will be brought to a page showing all the modules. Press the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 xml:space="preserve">grey “Start” button next to the module you </w:t>
      </w:r>
      <w:r w:rsidR="00C40AAC">
        <w:rPr>
          <w:rFonts w:ascii="Arial" w:hAnsi="Arial" w:cs="Arial"/>
          <w:sz w:val="24"/>
          <w:szCs w:val="24"/>
        </w:rPr>
        <w:t>want</w:t>
      </w:r>
      <w:r w:rsidRPr="00023332">
        <w:rPr>
          <w:rFonts w:ascii="Arial" w:hAnsi="Arial" w:cs="Arial"/>
          <w:sz w:val="24"/>
          <w:szCs w:val="24"/>
        </w:rPr>
        <w:t xml:space="preserve"> to work on. It is recommended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you progress through modules in order. Press the grey “Test”</w:t>
      </w:r>
      <w:r w:rsidR="00C40AAC">
        <w:rPr>
          <w:rFonts w:ascii="Arial" w:hAnsi="Arial" w:cs="Arial"/>
          <w:sz w:val="24"/>
          <w:szCs w:val="24"/>
        </w:rPr>
        <w:t xml:space="preserve"> </w:t>
      </w:r>
      <w:r w:rsidRPr="00023332">
        <w:rPr>
          <w:rFonts w:ascii="Arial" w:hAnsi="Arial" w:cs="Arial"/>
          <w:sz w:val="24"/>
          <w:szCs w:val="24"/>
        </w:rPr>
        <w:t>button to take the test.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23332" w:rsidRPr="00023332">
        <w:rPr>
          <w:rFonts w:ascii="Arial" w:hAnsi="Arial" w:cs="Arial"/>
          <w:sz w:val="24"/>
          <w:szCs w:val="24"/>
        </w:rPr>
        <w:t>. Modules are not time sensitive and can be revisited anytime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23332" w:rsidRPr="00023332">
        <w:rPr>
          <w:rFonts w:ascii="Arial" w:hAnsi="Arial" w:cs="Arial"/>
          <w:sz w:val="24"/>
          <w:szCs w:val="24"/>
        </w:rPr>
        <w:t>. Tests are 30 questions long, timed and must be completed in one sitting.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23332" w:rsidRPr="00023332">
        <w:rPr>
          <w:rFonts w:ascii="Arial" w:hAnsi="Arial" w:cs="Arial"/>
          <w:sz w:val="24"/>
          <w:szCs w:val="24"/>
        </w:rPr>
        <w:t>. 80% is required to pass a test. Tests can be taken any number of</w:t>
      </w:r>
      <w:r>
        <w:rPr>
          <w:rFonts w:ascii="Arial" w:hAnsi="Arial" w:cs="Arial"/>
          <w:sz w:val="24"/>
          <w:szCs w:val="24"/>
        </w:rPr>
        <w:t xml:space="preserve"> </w:t>
      </w:r>
      <w:r w:rsidR="00023332" w:rsidRPr="00023332">
        <w:rPr>
          <w:rFonts w:ascii="Arial" w:hAnsi="Arial" w:cs="Arial"/>
          <w:sz w:val="24"/>
          <w:szCs w:val="24"/>
        </w:rPr>
        <w:t>times.</w:t>
      </w:r>
    </w:p>
    <w:p w:rsidR="00023332" w:rsidRPr="00023332" w:rsidRDefault="00C40AAC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23332" w:rsidRPr="00023332">
        <w:rPr>
          <w:rFonts w:ascii="Arial" w:hAnsi="Arial" w:cs="Arial"/>
          <w:sz w:val="24"/>
          <w:szCs w:val="24"/>
        </w:rPr>
        <w:t>. Thank you for choosing to take part in Hemispheres, for your own personal benefit</w:t>
      </w:r>
    </w:p>
    <w:p w:rsidR="00023332" w:rsidRPr="00023332" w:rsidRDefault="00023332" w:rsidP="00023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and that of your patients!</w:t>
      </w:r>
    </w:p>
    <w:p w:rsidR="00C40AAC" w:rsidRDefault="00C40AAC" w:rsidP="00C40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23332" w:rsidRPr="00023332">
        <w:rPr>
          <w:rFonts w:ascii="Arial" w:hAnsi="Arial" w:cs="Arial"/>
          <w:sz w:val="24"/>
          <w:szCs w:val="24"/>
        </w:rPr>
        <w:t>. Contact your representative or Marianne Thornton for any assistance.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40AAC" w:rsidRDefault="00C40AAC" w:rsidP="00C40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AAC" w:rsidRDefault="00C40AAC" w:rsidP="00C40AA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023332">
        <w:rPr>
          <w:rFonts w:ascii="Arial" w:hAnsi="Arial" w:cs="Arial"/>
          <w:sz w:val="24"/>
          <w:szCs w:val="24"/>
        </w:rPr>
        <w:t>Marianne Thornton:</w:t>
      </w:r>
      <w:r>
        <w:rPr>
          <w:rFonts w:ascii="Arial" w:hAnsi="Arial" w:cs="Arial"/>
          <w:sz w:val="24"/>
          <w:szCs w:val="24"/>
        </w:rPr>
        <w:t xml:space="preserve"> </w:t>
      </w:r>
      <w:r w:rsidRPr="00023332">
        <w:rPr>
          <w:rFonts w:ascii="Arial" w:hAnsi="Arial" w:cs="Arial"/>
          <w:sz w:val="24"/>
          <w:szCs w:val="24"/>
        </w:rPr>
        <w:t>Tel: 613-798</w:t>
      </w:r>
      <w:r>
        <w:rPr>
          <w:rFonts w:ascii="Arial" w:hAnsi="Arial" w:cs="Arial"/>
          <w:sz w:val="24"/>
          <w:szCs w:val="24"/>
        </w:rPr>
        <w:t>-5</w:t>
      </w:r>
      <w:r w:rsidRPr="00023332">
        <w:rPr>
          <w:rFonts w:ascii="Arial" w:hAnsi="Arial" w:cs="Arial"/>
          <w:sz w:val="24"/>
          <w:szCs w:val="24"/>
        </w:rPr>
        <w:t>555 ext. 16152</w:t>
      </w:r>
      <w:r>
        <w:rPr>
          <w:rFonts w:ascii="Arial" w:hAnsi="Arial" w:cs="Arial"/>
          <w:sz w:val="24"/>
          <w:szCs w:val="24"/>
        </w:rPr>
        <w:t xml:space="preserve">  </w:t>
      </w:r>
      <w:r w:rsidRPr="0002333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B7780">
          <w:rPr>
            <w:rStyle w:val="Hyperlink"/>
            <w:rFonts w:ascii="Arial" w:hAnsi="Arial" w:cs="Arial"/>
            <w:sz w:val="24"/>
            <w:szCs w:val="24"/>
          </w:rPr>
          <w:t>mthornton@toh.ca</w:t>
        </w:r>
      </w:hyperlink>
    </w:p>
    <w:p w:rsidR="00C40AAC" w:rsidRDefault="00C40AAC" w:rsidP="00C40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483422F2" wp14:editId="132D719D">
            <wp:extent cx="1583871" cy="8254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65" cy="82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2ED">
        <w:rPr>
          <w:rFonts w:ascii="Arial" w:hAnsi="Arial" w:cs="Arial"/>
          <w:sz w:val="24"/>
          <w:szCs w:val="24"/>
        </w:rPr>
        <w:tab/>
      </w:r>
      <w:r w:rsidR="00A362ED">
        <w:rPr>
          <w:rFonts w:ascii="Arial" w:hAnsi="Arial" w:cs="Arial"/>
          <w:sz w:val="24"/>
          <w:szCs w:val="24"/>
        </w:rPr>
        <w:tab/>
        <w:t>Updated November 30, 2016 MT</w:t>
      </w:r>
    </w:p>
    <w:sectPr w:rsidR="00C40AA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51" w:rsidRDefault="00AB5751" w:rsidP="00023332">
      <w:pPr>
        <w:spacing w:after="0" w:line="240" w:lineRule="auto"/>
      </w:pPr>
      <w:r>
        <w:separator/>
      </w:r>
    </w:p>
  </w:endnote>
  <w:endnote w:type="continuationSeparator" w:id="0">
    <w:p w:rsidR="00AB5751" w:rsidRDefault="00AB5751" w:rsidP="0002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51" w:rsidRDefault="00AB5751" w:rsidP="00023332">
      <w:pPr>
        <w:spacing w:after="0" w:line="240" w:lineRule="auto"/>
      </w:pPr>
      <w:r>
        <w:separator/>
      </w:r>
    </w:p>
  </w:footnote>
  <w:footnote w:type="continuationSeparator" w:id="0">
    <w:p w:rsidR="00AB5751" w:rsidRDefault="00AB5751" w:rsidP="0002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32" w:rsidRDefault="00023332" w:rsidP="0002333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3B0BE4E" wp14:editId="2E815C67">
          <wp:extent cx="2313305" cy="648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332" w:rsidRDefault="00023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32"/>
    <w:rsid w:val="00023332"/>
    <w:rsid w:val="004E2AFC"/>
    <w:rsid w:val="008F2C90"/>
    <w:rsid w:val="00A362ED"/>
    <w:rsid w:val="00AB5751"/>
    <w:rsid w:val="00B54EA5"/>
    <w:rsid w:val="00C40AAC"/>
    <w:rsid w:val="00C644D2"/>
    <w:rsid w:val="00CA6D57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32"/>
  </w:style>
  <w:style w:type="paragraph" w:styleId="Footer">
    <w:name w:val="footer"/>
    <w:basedOn w:val="Normal"/>
    <w:link w:val="FooterChar"/>
    <w:uiPriority w:val="99"/>
    <w:unhideWhenUsed/>
    <w:rsid w:val="0002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32"/>
  </w:style>
  <w:style w:type="paragraph" w:styleId="BalloonText">
    <w:name w:val="Balloon Text"/>
    <w:basedOn w:val="Normal"/>
    <w:link w:val="BalloonTextChar"/>
    <w:uiPriority w:val="99"/>
    <w:semiHidden/>
    <w:unhideWhenUsed/>
    <w:rsid w:val="0002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32"/>
  </w:style>
  <w:style w:type="paragraph" w:styleId="Footer">
    <w:name w:val="footer"/>
    <w:basedOn w:val="Normal"/>
    <w:link w:val="FooterChar"/>
    <w:uiPriority w:val="99"/>
    <w:unhideWhenUsed/>
    <w:rsid w:val="0002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32"/>
  </w:style>
  <w:style w:type="paragraph" w:styleId="BalloonText">
    <w:name w:val="Balloon Text"/>
    <w:basedOn w:val="Normal"/>
    <w:link w:val="BalloonTextChar"/>
    <w:uiPriority w:val="99"/>
    <w:semiHidden/>
    <w:unhideWhenUsed/>
    <w:rsid w:val="0002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hornton@to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exinnovation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Joanisse, Sonia</dc:creator>
  <cp:lastModifiedBy>laudunn</cp:lastModifiedBy>
  <cp:revision>2</cp:revision>
  <dcterms:created xsi:type="dcterms:W3CDTF">2016-11-30T18:58:00Z</dcterms:created>
  <dcterms:modified xsi:type="dcterms:W3CDTF">2016-11-30T18:58:00Z</dcterms:modified>
</cp:coreProperties>
</file>